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7147"/>
      </w:tblGrid>
      <w:tr w:rsidR="000139DA" w14:paraId="38068C5C" w14:textId="77777777">
        <w:tc>
          <w:tcPr>
            <w:tcW w:w="3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5729" w14:textId="77777777" w:rsidR="000139DA" w:rsidRDefault="00A97F8E">
            <w:pPr>
              <w:pStyle w:val="Standard"/>
              <w:jc w:val="center"/>
              <w:rPr>
                <w:sz w:val="36"/>
                <w:szCs w:val="36"/>
              </w:rPr>
            </w:pPr>
            <w:bookmarkStart w:id="0" w:name="_Hlk157608054"/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29B4E7FD" wp14:editId="1C34A96F">
                  <wp:simplePos x="0" y="0"/>
                  <wp:positionH relativeFrom="column">
                    <wp:posOffset>113760</wp:posOffset>
                  </wp:positionH>
                  <wp:positionV relativeFrom="paragraph">
                    <wp:posOffset>95400</wp:posOffset>
                  </wp:positionV>
                  <wp:extent cx="1609200" cy="814680"/>
                  <wp:effectExtent l="0" t="0" r="0" b="4470"/>
                  <wp:wrapNone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200" cy="8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A425" w14:textId="77777777" w:rsidR="000139DA" w:rsidRDefault="00A97F8E">
            <w:pPr>
              <w:pStyle w:val="Standard"/>
              <w:jc w:val="center"/>
            </w:pPr>
            <w:r>
              <w:rPr>
                <w:sz w:val="36"/>
                <w:szCs w:val="36"/>
              </w:rPr>
              <w:br/>
            </w:r>
            <w:r>
              <w:rPr>
                <w:rFonts w:ascii="Calibri" w:hAnsi="Calibri" w:cs="Calibri"/>
                <w:sz w:val="40"/>
                <w:szCs w:val="40"/>
              </w:rPr>
              <w:t>CERCLE D'ÉCHECS DES PAVILLONS DE GARDE DE PAVILLONS SOUS BOIS</w:t>
            </w:r>
          </w:p>
          <w:p w14:paraId="67A820FE" w14:textId="77777777" w:rsidR="000139DA" w:rsidRDefault="000139DA">
            <w:pPr>
              <w:pStyle w:val="Standard"/>
              <w:jc w:val="center"/>
              <w:rPr>
                <w:sz w:val="36"/>
                <w:szCs w:val="36"/>
              </w:rPr>
            </w:pPr>
          </w:p>
        </w:tc>
      </w:tr>
    </w:tbl>
    <w:p w14:paraId="6E438853" w14:textId="77777777" w:rsidR="000139DA" w:rsidRDefault="000139DA">
      <w:pPr>
        <w:pStyle w:val="Standard"/>
        <w:rPr>
          <w:rFonts w:ascii="Calibri" w:hAnsi="Calibri"/>
        </w:rPr>
      </w:pPr>
    </w:p>
    <w:p w14:paraId="2FD1CF5D" w14:textId="77777777" w:rsidR="000139DA" w:rsidRDefault="00A97F8E">
      <w:pPr>
        <w:pStyle w:val="Standard"/>
      </w:pPr>
      <w:r>
        <w:rPr>
          <w:rFonts w:ascii="Calibri" w:hAnsi="Calibri"/>
        </w:rPr>
        <w:t xml:space="preserve">Le club est situé : </w:t>
      </w:r>
      <w:r>
        <w:rPr>
          <w:rFonts w:ascii="Calibri" w:hAnsi="Calibri"/>
          <w:b/>
          <w:bCs/>
          <w:color w:val="202124"/>
        </w:rPr>
        <w:t>69 allée Pierre Brossolette, 93320 Les Pavillons-sous-Bois (</w:t>
      </w:r>
      <w:r>
        <w:rPr>
          <w:rFonts w:ascii="Calibri" w:hAnsi="Calibri"/>
          <w:b/>
          <w:bCs/>
        </w:rPr>
        <w:t>Maison des Anciens Combattants).</w:t>
      </w:r>
    </w:p>
    <w:p w14:paraId="1F0CFC54" w14:textId="77777777" w:rsidR="000139DA" w:rsidRDefault="000139DA">
      <w:pPr>
        <w:pStyle w:val="Standard"/>
        <w:rPr>
          <w:rFonts w:ascii="Calibri" w:hAnsi="Calibri"/>
        </w:rPr>
      </w:pPr>
    </w:p>
    <w:p w14:paraId="5038D850" w14:textId="77777777" w:rsidR="000139DA" w:rsidRDefault="00A97F8E">
      <w:pPr>
        <w:pStyle w:val="Standard"/>
        <w:rPr>
          <w:rFonts w:ascii="Calibri" w:hAnsi="Calibri"/>
        </w:rPr>
      </w:pPr>
      <w:r>
        <w:rPr>
          <w:rFonts w:ascii="Calibri" w:hAnsi="Calibri"/>
        </w:rPr>
        <w:t>Il est ouvert toute l'année en dehors des vacances scolaires et des jours fériés.</w:t>
      </w:r>
    </w:p>
    <w:p w14:paraId="2FCF5EF0" w14:textId="77777777" w:rsidR="000139DA" w:rsidRDefault="000139DA">
      <w:pPr>
        <w:pStyle w:val="Standard"/>
        <w:ind w:left="360"/>
        <w:rPr>
          <w:rFonts w:ascii="Calibri" w:hAnsi="Calibri"/>
        </w:rPr>
      </w:pPr>
    </w:p>
    <w:p w14:paraId="4179E9EA" w14:textId="77777777" w:rsidR="000139DA" w:rsidRDefault="00A97F8E">
      <w:pPr>
        <w:pStyle w:val="Standard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Samedi de 14h à 18h : cours jeunes + jeu libre</w:t>
      </w:r>
    </w:p>
    <w:p w14:paraId="7D0F8FD8" w14:textId="77777777" w:rsidR="000139DA" w:rsidRDefault="000139DA">
      <w:pPr>
        <w:pStyle w:val="Standard"/>
      </w:pPr>
    </w:p>
    <w:p w14:paraId="590E4981" w14:textId="77777777" w:rsidR="000139DA" w:rsidRDefault="00A97F8E">
      <w:pPr>
        <w:pStyle w:val="Standard"/>
        <w:rPr>
          <w:rFonts w:ascii="Calibri" w:hAnsi="Calibri"/>
        </w:rPr>
      </w:pPr>
      <w:r>
        <w:rPr>
          <w:rFonts w:ascii="Calibri" w:hAnsi="Calibri"/>
        </w:rPr>
        <w:t>Contact : Robert Iasoni (06 25 35 38 22)</w:t>
      </w:r>
    </w:p>
    <w:p w14:paraId="1426B368" w14:textId="77777777" w:rsidR="000139DA" w:rsidRDefault="000139DA">
      <w:pPr>
        <w:pStyle w:val="Standard"/>
        <w:rPr>
          <w:rFonts w:ascii="Calibri" w:hAnsi="Calibri" w:cs="Calibri"/>
          <w:sz w:val="36"/>
          <w:szCs w:val="36"/>
        </w:rPr>
      </w:pPr>
    </w:p>
    <w:p w14:paraId="2BBD5295" w14:textId="77777777" w:rsidR="000139DA" w:rsidRDefault="00A97F8E">
      <w:pPr>
        <w:pStyle w:val="Standard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TARIFS 2023/2024 (Mars à </w:t>
      </w:r>
      <w:proofErr w:type="gramStart"/>
      <w:r>
        <w:rPr>
          <w:rFonts w:ascii="Calibri" w:hAnsi="Calibri" w:cs="Calibri"/>
          <w:sz w:val="32"/>
          <w:szCs w:val="32"/>
        </w:rPr>
        <w:t>Juillet</w:t>
      </w:r>
      <w:proofErr w:type="gramEnd"/>
      <w:r>
        <w:rPr>
          <w:rFonts w:ascii="Calibri" w:hAnsi="Calibri" w:cs="Calibri"/>
          <w:sz w:val="32"/>
          <w:szCs w:val="32"/>
        </w:rPr>
        <w:t>)</w:t>
      </w:r>
    </w:p>
    <w:p w14:paraId="1915E1A4" w14:textId="77777777" w:rsidR="000139DA" w:rsidRDefault="000139DA">
      <w:pPr>
        <w:pStyle w:val="Standard"/>
        <w:jc w:val="center"/>
      </w:pP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4724"/>
        <w:gridCol w:w="3023"/>
      </w:tblGrid>
      <w:tr w:rsidR="000139DA" w14:paraId="62992D5E" w14:textId="77777777"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E1D4D" w14:textId="77777777" w:rsidR="000139DA" w:rsidRDefault="00A97F8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Adhésion</w:t>
            </w:r>
          </w:p>
          <w:p w14:paraId="3C37132D" w14:textId="77777777" w:rsidR="000139DA" w:rsidRDefault="00A97F8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Club Jeunes</w:t>
            </w:r>
          </w:p>
        </w:tc>
        <w:tc>
          <w:tcPr>
            <w:tcW w:w="4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77719" w14:textId="74120EE9" w:rsidR="000139DA" w:rsidRDefault="006414A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   </w:t>
            </w:r>
            <w:r w:rsidR="00A97F8E">
              <w:rPr>
                <w:rFonts w:ascii="Calibri" w:hAnsi="Calibri"/>
                <w:b/>
                <w:bCs/>
              </w:rPr>
              <w:t xml:space="preserve">+ </w:t>
            </w:r>
            <w:r w:rsidR="00A97F8E">
              <w:rPr>
                <w:rFonts w:ascii="Calibri" w:hAnsi="Calibri"/>
              </w:rPr>
              <w:t>Cours Tous niveaux (1h / semaine)</w:t>
            </w:r>
          </w:p>
        </w:tc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D0B413" w14:textId="77777777" w:rsidR="000139DA" w:rsidRDefault="00A97F8E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60 €</w:t>
            </w:r>
          </w:p>
        </w:tc>
      </w:tr>
    </w:tbl>
    <w:p w14:paraId="296E61B7" w14:textId="77777777" w:rsidR="000139DA" w:rsidRDefault="000139DA">
      <w:pPr>
        <w:pStyle w:val="Standard"/>
      </w:pPr>
    </w:p>
    <w:tbl>
      <w:tblPr>
        <w:tblW w:w="1020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1"/>
        <w:gridCol w:w="4709"/>
        <w:gridCol w:w="3023"/>
      </w:tblGrid>
      <w:tr w:rsidR="000139DA" w14:paraId="62D7925A" w14:textId="77777777">
        <w:trPr>
          <w:trHeight w:val="299"/>
        </w:trPr>
        <w:tc>
          <w:tcPr>
            <w:tcW w:w="247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778E8" w14:textId="77777777" w:rsidR="000139DA" w:rsidRDefault="00A97F8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Adhésion</w:t>
            </w:r>
          </w:p>
          <w:p w14:paraId="55D62470" w14:textId="77777777" w:rsidR="000139DA" w:rsidRDefault="00A97F8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Club Adultes</w:t>
            </w:r>
          </w:p>
        </w:tc>
        <w:tc>
          <w:tcPr>
            <w:tcW w:w="4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0B375" w14:textId="4793FEAE" w:rsidR="000139DA" w:rsidRDefault="006414A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   </w:t>
            </w:r>
            <w:r w:rsidR="00A97F8E">
              <w:rPr>
                <w:rFonts w:ascii="Calibri" w:hAnsi="Calibri"/>
                <w:b/>
                <w:bCs/>
              </w:rPr>
              <w:t>+</w:t>
            </w:r>
            <w:r w:rsidR="00A97F8E">
              <w:rPr>
                <w:rFonts w:ascii="Calibri" w:hAnsi="Calibri"/>
              </w:rPr>
              <w:t xml:space="preserve"> Licence A*</w:t>
            </w:r>
          </w:p>
        </w:tc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15005" w14:textId="77777777" w:rsidR="000139DA" w:rsidRDefault="00A97F8E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50 €</w:t>
            </w:r>
          </w:p>
        </w:tc>
      </w:tr>
      <w:tr w:rsidR="000139DA" w14:paraId="5342DC19" w14:textId="77777777">
        <w:tc>
          <w:tcPr>
            <w:tcW w:w="247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66BED" w14:textId="77777777" w:rsidR="00A97F8E" w:rsidRDefault="00A97F8E"/>
        </w:tc>
        <w:tc>
          <w:tcPr>
            <w:tcW w:w="470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725CA" w14:textId="0F78FF28" w:rsidR="000139DA" w:rsidRDefault="006414A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   </w:t>
            </w:r>
            <w:r w:rsidR="00A97F8E">
              <w:rPr>
                <w:rFonts w:ascii="Calibri" w:hAnsi="Calibri"/>
                <w:b/>
                <w:bCs/>
              </w:rPr>
              <w:t>+</w:t>
            </w:r>
            <w:r w:rsidR="00A97F8E">
              <w:rPr>
                <w:rFonts w:ascii="Calibri" w:hAnsi="Calibri"/>
              </w:rPr>
              <w:t xml:space="preserve"> Licence B*</w:t>
            </w:r>
          </w:p>
        </w:tc>
        <w:tc>
          <w:tcPr>
            <w:tcW w:w="30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15CD2" w14:textId="77777777" w:rsidR="000139DA" w:rsidRDefault="00A97F8E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40 €</w:t>
            </w:r>
          </w:p>
        </w:tc>
      </w:tr>
    </w:tbl>
    <w:p w14:paraId="47029601" w14:textId="77777777" w:rsidR="000139DA" w:rsidRDefault="000139DA">
      <w:pPr>
        <w:pStyle w:val="Standard"/>
        <w:rPr>
          <w:rFonts w:ascii="Calibri" w:hAnsi="Calibri"/>
        </w:rPr>
      </w:pPr>
    </w:p>
    <w:p w14:paraId="494185EB" w14:textId="77777777" w:rsidR="000139DA" w:rsidRDefault="00A97F8E">
      <w:pPr>
        <w:pStyle w:val="Standard"/>
        <w:rPr>
          <w:rFonts w:ascii="Calibri" w:hAnsi="Calibri"/>
        </w:rPr>
      </w:pPr>
      <w:r>
        <w:rPr>
          <w:rFonts w:ascii="Calibri" w:hAnsi="Calibri"/>
        </w:rPr>
        <w:t>L'adhésion au club inclut l'</w:t>
      </w:r>
      <w:r>
        <w:rPr>
          <w:rFonts w:ascii="Calibri" w:hAnsi="Calibri"/>
          <w:b/>
          <w:bCs/>
        </w:rPr>
        <w:t>accès au club</w:t>
      </w:r>
      <w:r>
        <w:rPr>
          <w:rFonts w:ascii="Calibri" w:hAnsi="Calibri"/>
        </w:rPr>
        <w:t xml:space="preserve"> aux heures d'ouverture, les </w:t>
      </w:r>
      <w:r>
        <w:rPr>
          <w:rFonts w:ascii="Calibri" w:hAnsi="Calibri"/>
          <w:b/>
          <w:bCs/>
        </w:rPr>
        <w:t>animations organisées</w:t>
      </w:r>
      <w:r>
        <w:rPr>
          <w:rFonts w:ascii="Calibri" w:hAnsi="Calibri"/>
        </w:rPr>
        <w:t xml:space="preserve"> par le Club, la </w:t>
      </w:r>
      <w:r>
        <w:rPr>
          <w:rFonts w:ascii="Calibri" w:hAnsi="Calibri"/>
          <w:b/>
          <w:bCs/>
        </w:rPr>
        <w:t>licence FFE</w:t>
      </w:r>
      <w:r>
        <w:rPr>
          <w:rFonts w:ascii="Calibri" w:hAnsi="Calibri"/>
        </w:rPr>
        <w:t>.</w:t>
      </w:r>
    </w:p>
    <w:p w14:paraId="71BB753D" w14:textId="77777777" w:rsidR="000139DA" w:rsidRDefault="000139DA">
      <w:pPr>
        <w:pStyle w:val="Standard"/>
        <w:rPr>
          <w:rFonts w:ascii="Calibri" w:hAnsi="Calibri"/>
        </w:rPr>
      </w:pPr>
    </w:p>
    <w:p w14:paraId="3F8DA271" w14:textId="77777777" w:rsidR="000139DA" w:rsidRDefault="00A97F8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La licence A permet la participation à toutes les compétitions organisées par la Fédération française des Échecs (FFE), les frais d'inscription aux tournois restant à la charge de l'adhérent.</w:t>
      </w:r>
    </w:p>
    <w:p w14:paraId="379D9780" w14:textId="77777777" w:rsidR="000139DA" w:rsidRDefault="00A97F8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La licence B permet la participation aux compétitions en cadence rapide organisées par la Fédération française des Échecs (FFE), les frais d'inscription aux tournois restant à la charge de l'adhérent.</w:t>
      </w:r>
    </w:p>
    <w:p w14:paraId="33C9EA29" w14:textId="77777777" w:rsidR="000139DA" w:rsidRDefault="000139DA">
      <w:pPr>
        <w:pStyle w:val="Standard"/>
        <w:rPr>
          <w:sz w:val="10"/>
          <w:szCs w:val="10"/>
        </w:rPr>
      </w:pPr>
    </w:p>
    <w:p w14:paraId="6428E682" w14:textId="77777777" w:rsidR="000139DA" w:rsidRDefault="000139DA">
      <w:pPr>
        <w:pStyle w:val="Standard"/>
      </w:pPr>
    </w:p>
    <w:p w14:paraId="101FEB3C" w14:textId="77777777" w:rsidR="000139DA" w:rsidRDefault="00A97F8E">
      <w:pPr>
        <w:pStyle w:val="Standard"/>
      </w:pPr>
      <w:r>
        <w:rPr>
          <w:rFonts w:ascii="Wingdings" w:hAnsi="Wingdings" w:cs="Calibri"/>
          <w:outline/>
          <w:sz w:val="36"/>
          <w:szCs w:val="36"/>
        </w:rPr>
        <w:t></w:t>
      </w:r>
      <w:r>
        <w:rPr>
          <w:rFonts w:ascii="Calibri" w:hAnsi="Calibri" w:cs="Calibri"/>
          <w:outline/>
          <w:sz w:val="36"/>
          <w:szCs w:val="36"/>
        </w:rPr>
        <w:t xml:space="preserve"> </w:t>
      </w:r>
      <w:r>
        <w:rPr>
          <w:rFonts w:ascii="Calibri" w:hAnsi="Calibri"/>
        </w:rPr>
        <w:t>=================================================================================</w:t>
      </w:r>
    </w:p>
    <w:p w14:paraId="339026C1" w14:textId="77777777" w:rsidR="000139DA" w:rsidRDefault="00A97F8E">
      <w:pPr>
        <w:pStyle w:val="Standard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BULLETIN D'ADHÉSION</w:t>
      </w:r>
    </w:p>
    <w:p w14:paraId="3C2B784E" w14:textId="77777777" w:rsidR="000139DA" w:rsidRDefault="000139DA">
      <w:pPr>
        <w:pStyle w:val="Standard"/>
        <w:rPr>
          <w:rFonts w:ascii="Calibri" w:hAnsi="Calibri"/>
          <w:outline/>
          <w:sz w:val="18"/>
          <w:szCs w:val="18"/>
        </w:rPr>
      </w:pPr>
    </w:p>
    <w:p w14:paraId="6AB31908" w14:textId="77777777" w:rsidR="000139DA" w:rsidRDefault="00A97F8E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Nom : 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Prénom :</w:t>
      </w:r>
    </w:p>
    <w:p w14:paraId="73D439CB" w14:textId="77777777" w:rsidR="000139DA" w:rsidRDefault="000139DA">
      <w:pPr>
        <w:pStyle w:val="Standard"/>
        <w:rPr>
          <w:rFonts w:ascii="Calibri" w:hAnsi="Calibri"/>
          <w:sz w:val="16"/>
          <w:szCs w:val="16"/>
        </w:rPr>
      </w:pPr>
    </w:p>
    <w:p w14:paraId="2FBA248C" w14:textId="77777777" w:rsidR="000139DA" w:rsidRDefault="00A97F8E">
      <w:pPr>
        <w:pStyle w:val="Standard"/>
        <w:rPr>
          <w:rFonts w:ascii="Calibri" w:hAnsi="Calibri"/>
        </w:rPr>
      </w:pPr>
      <w:r>
        <w:rPr>
          <w:rFonts w:ascii="Calibri" w:hAnsi="Calibri"/>
        </w:rPr>
        <w:t>Date de Naissance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Sexe :</w:t>
      </w:r>
      <w:r>
        <w:rPr>
          <w:rFonts w:ascii="Calibri" w:hAnsi="Calibri"/>
        </w:rPr>
        <w:tab/>
      </w:r>
    </w:p>
    <w:p w14:paraId="1318D5D2" w14:textId="77777777" w:rsidR="000139DA" w:rsidRDefault="000139DA">
      <w:pPr>
        <w:pStyle w:val="Standard"/>
        <w:rPr>
          <w:rFonts w:ascii="Calibri" w:hAnsi="Calibri"/>
          <w:sz w:val="16"/>
          <w:szCs w:val="16"/>
        </w:rPr>
      </w:pPr>
    </w:p>
    <w:p w14:paraId="3ACF8D4A" w14:textId="77777777" w:rsidR="000139DA" w:rsidRDefault="00A97F8E">
      <w:pPr>
        <w:pStyle w:val="Standard"/>
        <w:rPr>
          <w:rFonts w:ascii="Calibri" w:hAnsi="Calibri"/>
        </w:rPr>
      </w:pPr>
      <w:r>
        <w:rPr>
          <w:rFonts w:ascii="Calibri" w:hAnsi="Calibri"/>
        </w:rPr>
        <w:t>Adresse :</w:t>
      </w:r>
    </w:p>
    <w:p w14:paraId="476C2BF8" w14:textId="77777777" w:rsidR="000139DA" w:rsidRDefault="000139DA">
      <w:pPr>
        <w:pStyle w:val="Standard"/>
        <w:rPr>
          <w:rFonts w:ascii="Calibri" w:hAnsi="Calibri"/>
          <w:sz w:val="16"/>
          <w:szCs w:val="16"/>
        </w:rPr>
      </w:pPr>
    </w:p>
    <w:p w14:paraId="1BDFAC00" w14:textId="77777777" w:rsidR="000139DA" w:rsidRDefault="00A97F8E">
      <w:pPr>
        <w:pStyle w:val="Standard"/>
        <w:rPr>
          <w:rFonts w:ascii="Calibri" w:hAnsi="Calibri"/>
        </w:rPr>
      </w:pPr>
      <w:r>
        <w:rPr>
          <w:rFonts w:ascii="Calibri" w:hAnsi="Calibri"/>
        </w:rPr>
        <w:t>Code Postal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Ville :</w:t>
      </w:r>
      <w:r>
        <w:rPr>
          <w:rFonts w:ascii="Calibri" w:hAnsi="Calibri"/>
        </w:rPr>
        <w:tab/>
      </w:r>
    </w:p>
    <w:p w14:paraId="6ED64CD8" w14:textId="77777777" w:rsidR="000139DA" w:rsidRDefault="000139DA">
      <w:pPr>
        <w:pStyle w:val="Standard"/>
        <w:rPr>
          <w:rFonts w:ascii="Calibri" w:hAnsi="Calibri"/>
          <w:sz w:val="20"/>
          <w:szCs w:val="20"/>
        </w:rPr>
      </w:pPr>
    </w:p>
    <w:p w14:paraId="2E4EFA4C" w14:textId="77777777" w:rsidR="000139DA" w:rsidRDefault="00A97F8E">
      <w:pPr>
        <w:pStyle w:val="Standard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Pour les jeunes :</w:t>
      </w:r>
    </w:p>
    <w:p w14:paraId="26E50AF4" w14:textId="77777777" w:rsidR="000139DA" w:rsidRDefault="000139DA">
      <w:pPr>
        <w:pStyle w:val="Standard"/>
        <w:rPr>
          <w:rFonts w:ascii="Calibri" w:hAnsi="Calibri"/>
          <w:b/>
          <w:bCs/>
          <w:i/>
          <w:iCs/>
        </w:rPr>
      </w:pPr>
    </w:p>
    <w:tbl>
      <w:tblPr>
        <w:tblW w:w="1034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9"/>
        <w:gridCol w:w="3353"/>
        <w:gridCol w:w="3403"/>
      </w:tblGrid>
      <w:tr w:rsidR="000139DA" w14:paraId="6CBAB671" w14:textId="77777777"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20836" w14:textId="77777777" w:rsidR="000139DA" w:rsidRDefault="00A97F8E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Coordonnées des parents</w:t>
            </w:r>
          </w:p>
        </w:tc>
        <w:tc>
          <w:tcPr>
            <w:tcW w:w="3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1C3BA" w14:textId="77777777" w:rsidR="000139DA" w:rsidRDefault="00A97F8E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Parent n°1</w:t>
            </w:r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E94AE" w14:textId="77777777" w:rsidR="000139DA" w:rsidRDefault="00A97F8E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Parent n°2</w:t>
            </w:r>
          </w:p>
        </w:tc>
      </w:tr>
      <w:tr w:rsidR="000139DA" w14:paraId="1BE47BAA" w14:textId="77777777">
        <w:trPr>
          <w:trHeight w:val="418"/>
        </w:trPr>
        <w:tc>
          <w:tcPr>
            <w:tcW w:w="358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60815" w14:textId="77777777" w:rsidR="000139DA" w:rsidRDefault="00A97F8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</w:t>
            </w:r>
          </w:p>
        </w:tc>
        <w:tc>
          <w:tcPr>
            <w:tcW w:w="335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0F15B" w14:textId="77777777" w:rsidR="000139DA" w:rsidRDefault="000139DA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82732" w14:textId="77777777" w:rsidR="000139DA" w:rsidRDefault="000139DA">
            <w:pPr>
              <w:pStyle w:val="TableContents"/>
              <w:rPr>
                <w:rFonts w:ascii="Calibri" w:hAnsi="Calibri"/>
              </w:rPr>
            </w:pPr>
          </w:p>
        </w:tc>
      </w:tr>
      <w:tr w:rsidR="000139DA" w14:paraId="45A63781" w14:textId="77777777">
        <w:trPr>
          <w:trHeight w:val="454"/>
        </w:trPr>
        <w:tc>
          <w:tcPr>
            <w:tcW w:w="358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8DBB6" w14:textId="77777777" w:rsidR="000139DA" w:rsidRDefault="00A97F8E">
            <w:pPr>
              <w:pStyle w:val="Standard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Email</w:t>
            </w:r>
            <w:proofErr w:type="gramEnd"/>
          </w:p>
        </w:tc>
        <w:tc>
          <w:tcPr>
            <w:tcW w:w="335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19C5F" w14:textId="77777777" w:rsidR="000139DA" w:rsidRDefault="000139DA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8DEC0" w14:textId="77777777" w:rsidR="000139DA" w:rsidRDefault="000139DA">
            <w:pPr>
              <w:pStyle w:val="TableContents"/>
              <w:rPr>
                <w:rFonts w:ascii="Calibri" w:hAnsi="Calibri"/>
              </w:rPr>
            </w:pPr>
          </w:p>
        </w:tc>
      </w:tr>
      <w:bookmarkEnd w:id="0"/>
    </w:tbl>
    <w:p w14:paraId="14AC1BD8" w14:textId="77777777" w:rsidR="000139DA" w:rsidRDefault="000139DA">
      <w:pPr>
        <w:pStyle w:val="Standard"/>
        <w:jc w:val="center"/>
      </w:pPr>
    </w:p>
    <w:sectPr w:rsidR="000139DA">
      <w:headerReference w:type="even" r:id="rId9"/>
      <w:footerReference w:type="default" r:id="rId10"/>
      <w:headerReference w:type="first" r:id="rId11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0E45" w14:textId="77777777" w:rsidR="00A97F8E" w:rsidRDefault="00A97F8E">
      <w:r>
        <w:separator/>
      </w:r>
    </w:p>
  </w:endnote>
  <w:endnote w:type="continuationSeparator" w:id="0">
    <w:p w14:paraId="3E231DD2" w14:textId="77777777" w:rsidR="00A97F8E" w:rsidRDefault="00A9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ABEF" w14:textId="316BC4E2" w:rsidR="006414AE" w:rsidRDefault="003A1E49">
    <w:pPr>
      <w:pStyle w:val="Pieddepage"/>
    </w:pPr>
    <w:r>
      <w:rPr>
        <w:noProof/>
      </w:rPr>
      <w:pict w14:anchorId="4FF6E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1908" o:spid="_x0000_s2051" type="#_x0000_t75" style="position:absolute;margin-left:.1pt;margin-top:491.5pt;width:510.05pt;height:245.1pt;z-index:-251656192;mso-position-horizontal-relative:margin;mso-position-vertical-relative:margin" o:allowincell="f">
          <v:imagedata r:id="rId1" o:title="echecs logo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B69B" w14:textId="77777777" w:rsidR="00A97F8E" w:rsidRDefault="00A97F8E">
      <w:r>
        <w:rPr>
          <w:color w:val="000000"/>
        </w:rPr>
        <w:separator/>
      </w:r>
    </w:p>
  </w:footnote>
  <w:footnote w:type="continuationSeparator" w:id="0">
    <w:p w14:paraId="29D066F5" w14:textId="77777777" w:rsidR="00A97F8E" w:rsidRDefault="00A9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4F76" w14:textId="53F5B7A8" w:rsidR="006414AE" w:rsidRDefault="005E33C2">
    <w:pPr>
      <w:pStyle w:val="En-tte"/>
    </w:pPr>
    <w:r>
      <w:rPr>
        <w:noProof/>
      </w:rPr>
      <w:pict w14:anchorId="14938C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1907" o:spid="_x0000_s2050" type="#_x0000_t75" style="position:absolute;margin-left:0;margin-top:0;width:510.05pt;height:245.1pt;z-index:-251657216;mso-position-horizontal:center;mso-position-horizontal-relative:margin;mso-position-vertical:center;mso-position-vertical-relative:margin" o:allowincell="f">
          <v:imagedata r:id="rId1" o:title="echec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1778" w14:textId="4CECB6B4" w:rsidR="006414AE" w:rsidRDefault="005E33C2">
    <w:pPr>
      <w:pStyle w:val="En-tte"/>
    </w:pPr>
    <w:r>
      <w:rPr>
        <w:noProof/>
      </w:rPr>
      <w:pict w14:anchorId="3029F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1906" o:spid="_x0000_s2049" type="#_x0000_t75" style="position:absolute;margin-left:0;margin-top:0;width:510.05pt;height:245.1pt;z-index:-251658240;mso-position-horizontal:center;mso-position-horizontal-relative:margin;mso-position-vertical:center;mso-position-vertical-relative:margin" o:allowincell="f">
          <v:imagedata r:id="rId1" o:title="echec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2A38"/>
    <w:multiLevelType w:val="multilevel"/>
    <w:tmpl w:val="D5FCCEF4"/>
    <w:styleLink w:val="WWNum1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11424855">
    <w:abstractNumId w:val="0"/>
  </w:num>
  <w:num w:numId="2" w16cid:durableId="96346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DA"/>
    <w:rsid w:val="000139DA"/>
    <w:rsid w:val="003A1E49"/>
    <w:rsid w:val="006414AE"/>
    <w:rsid w:val="00A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40B480"/>
  <w15:docId w15:val="{726751D5-6D12-47C1-9513-398B7BB4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6414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414AE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6414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414A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AAD2-85E1-4386-8B45-36B6AF55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Guerbet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Aurélien Eusèbe</dc:creator>
  <cp:lastModifiedBy>Zaffagni, Marie-Lou</cp:lastModifiedBy>
  <cp:revision>3</cp:revision>
  <cp:lastPrinted>2024-01-31T14:47:00Z</cp:lastPrinted>
  <dcterms:created xsi:type="dcterms:W3CDTF">2024-01-31T14:44:00Z</dcterms:created>
  <dcterms:modified xsi:type="dcterms:W3CDTF">2024-01-31T14:47:00Z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Guerbet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